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8B488B" w:rsidRPr="00630E45" w:rsidTr="006733FF">
        <w:tc>
          <w:tcPr>
            <w:tcW w:w="5211" w:type="dxa"/>
            <w:hideMark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30E4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8B488B" w:rsidRPr="00630E45" w:rsidRDefault="008B488B" w:rsidP="00630E4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Председателя</w:t>
            </w:r>
          </w:p>
          <w:p w:rsidR="008B488B" w:rsidRPr="00630E45" w:rsidRDefault="008B488B" w:rsidP="00630E4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E4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РГУ </w:t>
            </w:r>
            <w:r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«Комитет медицинского и фармацевтического контроля» Министерства здравоохранения Республики Казахстан </w:t>
            </w:r>
          </w:p>
          <w:p w:rsidR="008B488B" w:rsidRPr="00630E45" w:rsidRDefault="008B488B" w:rsidP="00630E4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</w:t>
            </w:r>
            <w:r w:rsidR="005635A8"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 __</w:t>
            </w:r>
            <w:r w:rsidR="005635A8"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5635A8"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</w:t>
            </w:r>
            <w:r w:rsidRPr="00630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_г.</w:t>
            </w:r>
          </w:p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630E4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5635A8" w:rsidRPr="00630E45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630E45">
              <w:rPr>
                <w:rFonts w:ascii="Times New Roman" w:hAnsi="Times New Roman"/>
                <w:sz w:val="28"/>
                <w:szCs w:val="28"/>
                <w:lang w:eastAsia="ru-RU"/>
              </w:rPr>
              <w:t>, №</w:t>
            </w:r>
            <w:r w:rsidR="005635A8" w:rsidRPr="00630E45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536" w:type="dxa"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30E4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488B" w:rsidRPr="00630E45" w:rsidTr="006733FF">
        <w:tc>
          <w:tcPr>
            <w:tcW w:w="5211" w:type="dxa"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B488B" w:rsidRPr="00630E45" w:rsidRDefault="008B488B" w:rsidP="00630E4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B488B" w:rsidRPr="00630E45" w:rsidRDefault="008B488B" w:rsidP="00630E4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8B488B" w:rsidRPr="00630E45" w:rsidTr="006733FF">
        <w:trPr>
          <w:trHeight w:val="82"/>
        </w:trPr>
        <w:tc>
          <w:tcPr>
            <w:tcW w:w="5211" w:type="dxa"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488B" w:rsidRPr="00630E45" w:rsidTr="006733FF">
        <w:trPr>
          <w:trHeight w:val="80"/>
        </w:trPr>
        <w:tc>
          <w:tcPr>
            <w:tcW w:w="14283" w:type="dxa"/>
            <w:gridSpan w:val="3"/>
          </w:tcPr>
          <w:p w:rsidR="008B488B" w:rsidRPr="00630E45" w:rsidRDefault="008B488B" w:rsidP="00630E45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 лекарственного препарата (Листок-вкладыш)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Торговое наименование</w:t>
      </w:r>
    </w:p>
    <w:p w:rsidR="008B488B" w:rsidRPr="00630E45" w:rsidRDefault="00EB2D0A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Стопдиар</w:t>
      </w:r>
      <w:r w:rsidR="008B488B" w:rsidRPr="00630E4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8B488B" w:rsidRPr="00630E45" w:rsidRDefault="00EB2D0A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Нифуроксазид</w:t>
      </w:r>
    </w:p>
    <w:p w:rsidR="00EB2D0A" w:rsidRPr="00630E45" w:rsidRDefault="00EB2D0A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Лекарственная форма, дозировка</w:t>
      </w:r>
    </w:p>
    <w:p w:rsidR="008B488B" w:rsidRPr="00630E45" w:rsidRDefault="00EB2D0A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Таблетки, покрытые пленочной оболочкой, 100 </w:t>
      </w:r>
      <w:r w:rsidR="008B488B" w:rsidRPr="00630E45">
        <w:rPr>
          <w:rFonts w:ascii="Times New Roman" w:eastAsia="Times New Roman" w:hAnsi="Times New Roman"/>
          <w:sz w:val="28"/>
          <w:szCs w:val="28"/>
          <w:lang w:eastAsia="ru-RU"/>
        </w:rPr>
        <w:t>мг</w:t>
      </w:r>
      <w:r w:rsidR="00236C23" w:rsidRPr="00630E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8B" w:rsidRPr="00630E45" w:rsidRDefault="008B488B" w:rsidP="00630E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1" w:name="OCRUncertain022"/>
      <w:r w:rsidRPr="00630E4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="00EB2D0A" w:rsidRPr="00630E4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</w:p>
    <w:p w:rsidR="00EB2D0A" w:rsidRPr="00630E45" w:rsidRDefault="003E7982" w:rsidP="00630E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Пищеварительный тракт и обмен веществ. </w:t>
      </w:r>
      <w:r w:rsidR="00EB2D0A" w:rsidRPr="00630E45">
        <w:rPr>
          <w:rFonts w:ascii="Times New Roman" w:eastAsia="Times New Roman" w:hAnsi="Times New Roman"/>
          <w:sz w:val="28"/>
          <w:szCs w:val="28"/>
          <w:lang w:eastAsia="ru-RU"/>
        </w:rPr>
        <w:t>Противодиарейные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2D0A"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кишечные противовоспалительные/</w:t>
      </w:r>
      <w:r w:rsidR="00E2514E" w:rsidRPr="00630E45">
        <w:rPr>
          <w:rFonts w:ascii="Times New Roman" w:eastAsia="Times New Roman" w:hAnsi="Times New Roman"/>
          <w:sz w:val="28"/>
          <w:szCs w:val="28"/>
          <w:lang w:eastAsia="ru-RU"/>
        </w:rPr>
        <w:t>противомикробные препараты</w:t>
      </w:r>
      <w:r w:rsidR="00EB2D0A"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. Кишечные противомикробные препараты. 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2D0A" w:rsidRPr="00630E45">
        <w:rPr>
          <w:rFonts w:ascii="Times New Roman" w:eastAsia="Times New Roman" w:hAnsi="Times New Roman"/>
          <w:sz w:val="28"/>
          <w:szCs w:val="28"/>
          <w:lang w:eastAsia="ru-RU"/>
        </w:rPr>
        <w:t>ишечные противомикробные препараты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</w:t>
      </w:r>
      <w:r w:rsidR="00EB2D0A" w:rsidRPr="00630E45">
        <w:rPr>
          <w:rFonts w:ascii="Times New Roman" w:eastAsia="Times New Roman" w:hAnsi="Times New Roman"/>
          <w:sz w:val="28"/>
          <w:szCs w:val="28"/>
          <w:lang w:eastAsia="ru-RU"/>
        </w:rPr>
        <w:t>. Нифуроксазид.</w:t>
      </w:r>
    </w:p>
    <w:p w:rsidR="008B488B" w:rsidRPr="00630E45" w:rsidRDefault="008B488B" w:rsidP="00630E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Код </w:t>
      </w:r>
      <w:r w:rsidR="00E2514E" w:rsidRPr="00630E45">
        <w:rPr>
          <w:rFonts w:ascii="Times New Roman" w:eastAsia="Times New Roman" w:hAnsi="Times New Roman"/>
          <w:sz w:val="28"/>
          <w:szCs w:val="28"/>
          <w:lang w:eastAsia="ru-RU"/>
        </w:rPr>
        <w:t>АТХ A</w:t>
      </w:r>
      <w:r w:rsidR="00EB2D0A" w:rsidRPr="00630E45">
        <w:rPr>
          <w:rFonts w:ascii="Times New Roman" w:eastAsia="Times New Roman" w:hAnsi="Times New Roman"/>
          <w:sz w:val="28"/>
          <w:szCs w:val="28"/>
          <w:lang w:eastAsia="ru-RU"/>
        </w:rPr>
        <w:t>07AX03</w:t>
      </w:r>
      <w:r w:rsidR="00236C23" w:rsidRPr="00630E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88B" w:rsidRPr="00630E45" w:rsidRDefault="008B488B" w:rsidP="00630E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8B488B" w:rsidRPr="00630E45" w:rsidRDefault="008B488B" w:rsidP="00630E4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D8617F" w:rsidRPr="00630E45" w:rsidRDefault="00A30256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617F" w:rsidRPr="00630E45">
        <w:rPr>
          <w:rFonts w:ascii="Times New Roman" w:eastAsia="Times New Roman" w:hAnsi="Times New Roman"/>
          <w:sz w:val="28"/>
          <w:szCs w:val="28"/>
          <w:lang w:eastAsia="ru-RU"/>
        </w:rPr>
        <w:t>страя бактериальная диарея, если нет подозрения на распространение инфекции в другие органы и системы (т.е. ухудшения общего состояния, повышения температуры, признаков интоксикации)</w:t>
      </w:r>
      <w:r w:rsidR="00947430" w:rsidRPr="00630E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617F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Данная терапия не заменяет диеты и регидратации при их необходимости.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EB2D0A" w:rsidRPr="00630E45" w:rsidRDefault="00EB2D0A" w:rsidP="00630E45">
      <w:pPr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E45">
        <w:rPr>
          <w:rFonts w:ascii="Times New Roman" w:hAnsi="Times New Roman"/>
          <w:sz w:val="28"/>
          <w:szCs w:val="28"/>
          <w:lang w:eastAsia="ar-SA"/>
        </w:rPr>
        <w:t>повышенная чувствительность к компонентам препарата, а также к другим производным нитрофурана или к любому из вспомогательных веществ;</w:t>
      </w:r>
    </w:p>
    <w:p w:rsidR="00EB2D0A" w:rsidRPr="00630E45" w:rsidRDefault="00EB2D0A" w:rsidP="00630E45">
      <w:pPr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E45">
        <w:rPr>
          <w:rFonts w:ascii="Times New Roman" w:hAnsi="Times New Roman"/>
          <w:sz w:val="28"/>
          <w:szCs w:val="28"/>
          <w:lang w:eastAsia="ar-SA"/>
        </w:rPr>
        <w:t>детский и подростковый возраст до 18 лет (в связи с наличие</w:t>
      </w:r>
      <w:r w:rsidR="006042F0" w:rsidRPr="00630E45">
        <w:rPr>
          <w:rFonts w:ascii="Times New Roman" w:hAnsi="Times New Roman"/>
          <w:sz w:val="28"/>
          <w:szCs w:val="28"/>
          <w:lang w:eastAsia="ar-SA"/>
        </w:rPr>
        <w:t>м в составе таблетки красителя);</w:t>
      </w:r>
    </w:p>
    <w:p w:rsidR="00CD146B" w:rsidRPr="00630E45" w:rsidRDefault="00CD146B" w:rsidP="00630E45">
      <w:pPr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E45">
        <w:rPr>
          <w:rFonts w:ascii="Times New Roman" w:hAnsi="Times New Roman"/>
          <w:sz w:val="28"/>
          <w:szCs w:val="28"/>
          <w:lang w:eastAsia="ar-SA"/>
        </w:rPr>
        <w:t>беременность.</w:t>
      </w:r>
    </w:p>
    <w:p w:rsidR="00A30256" w:rsidRPr="00630E45" w:rsidRDefault="00A30256" w:rsidP="00630E45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17F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Необходимые меры предосторожности при применении</w:t>
      </w:r>
    </w:p>
    <w:p w:rsidR="00D8617F" w:rsidRPr="00630E45" w:rsidRDefault="00EA3CED" w:rsidP="00630E45">
      <w:pPr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E45">
        <w:rPr>
          <w:rFonts w:ascii="Times New Roman" w:hAnsi="Times New Roman"/>
          <w:sz w:val="28"/>
          <w:szCs w:val="28"/>
          <w:lang w:eastAsia="ar-SA"/>
        </w:rPr>
        <w:t xml:space="preserve">во время лечения </w:t>
      </w:r>
      <w:r w:rsidR="00D8617F" w:rsidRPr="00630E45">
        <w:rPr>
          <w:rFonts w:ascii="Times New Roman" w:hAnsi="Times New Roman"/>
          <w:sz w:val="28"/>
          <w:szCs w:val="28"/>
          <w:lang w:eastAsia="ar-SA"/>
        </w:rPr>
        <w:t>пациентам не следует употреблять алкоголь.</w:t>
      </w:r>
    </w:p>
    <w:p w:rsidR="008B488B" w:rsidRPr="00630E45" w:rsidRDefault="008B488B" w:rsidP="00630E45">
      <w:pPr>
        <w:pStyle w:val="Nincstrkz1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>Употребление алкоголя во время лечения препаратом Стопдиар может вызвать дисульфирамоподобную реакцию</w:t>
      </w:r>
      <w:r w:rsidR="00D8617F" w:rsidRPr="00630E45">
        <w:rPr>
          <w:rFonts w:ascii="Times New Roman" w:hAnsi="Times New Roman"/>
          <w:sz w:val="28"/>
          <w:szCs w:val="28"/>
        </w:rPr>
        <w:t>, проявляющуюся обострением диареи, рвотой, болью в животе, гиперемией кожи, ощущением жара в лице и в верхней части туловища, шумом в голове, затрудненным дыханием,</w:t>
      </w:r>
      <w:r w:rsidR="006042F0" w:rsidRPr="00630E45">
        <w:rPr>
          <w:rFonts w:ascii="Times New Roman" w:hAnsi="Times New Roman"/>
          <w:sz w:val="28"/>
          <w:szCs w:val="28"/>
        </w:rPr>
        <w:t xml:space="preserve"> тахикардией, ощущением страха.</w:t>
      </w:r>
    </w:p>
    <w:p w:rsidR="00D8617F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 xml:space="preserve">В ходе лечения препаратом следует избегать одновременного приема других </w:t>
      </w:r>
      <w:r w:rsidR="0087737A" w:rsidRPr="00630E45">
        <w:rPr>
          <w:rFonts w:ascii="Times New Roman" w:hAnsi="Times New Roman"/>
          <w:sz w:val="28"/>
          <w:szCs w:val="28"/>
        </w:rPr>
        <w:t xml:space="preserve">лекарственных </w:t>
      </w:r>
      <w:r w:rsidRPr="00630E45">
        <w:rPr>
          <w:rFonts w:ascii="Times New Roman" w:hAnsi="Times New Roman"/>
          <w:sz w:val="28"/>
          <w:szCs w:val="28"/>
        </w:rPr>
        <w:t>препаратов для приема внутрь ввиду сильных абсорбционных свойств препарата.</w:t>
      </w:r>
      <w:r w:rsidR="00D8617F" w:rsidRPr="00630E45">
        <w:rPr>
          <w:rFonts w:ascii="Times New Roman" w:hAnsi="Times New Roman"/>
          <w:sz w:val="28"/>
          <w:szCs w:val="28"/>
        </w:rPr>
        <w:t xml:space="preserve"> Поскольку препарат Стопдиар практически не всасывается и не поступает в системный кровоток, лекарственное взаимодействие его с препаратами для системного применения маловероятно и до настоящего времени не известно.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Стопдиар не следует применять дольше 3-х дней без медицинского наблюдения. Показания для длительной терапии отсутствуют. При сохранении непрерывной диареи более 3 дней несмотря на лечение необходимо установить точный диагноз и причину симптомов, и оценить необходимость применения антибактериальной терапии.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тяжелой инвазивной диареи рекомендуется применять системные антибиотики, так как нифуроксазид не всасывается в желудочно-кишечном тракте. 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При развитии реакций гиперчувствительности (одышка, отек лица, губ, языка, кожная сыпь, зуд) следует немедленно прекратить приём препарата.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Лечение острой диареи предполагает проведение постоянной пероральной регидратационной терапии (сладких и несладких напитков) для компенсации потери жидкости (среднее суточное потребление жидкости для взрослого — 2 литра).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выраженной и длительной диареи, частой рвоты и анорексии следует оценить необходимость проведения внутривенной регидратационной терапии.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Во время лечения нифуроксазидом пациентам не следует употреблять алкоголь.</w:t>
      </w:r>
    </w:p>
    <w:p w:rsidR="008B488B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На фоне приема препарата Стопдиар не следует отказываться от еды, необходимо соблюдение диеты, в том числе исключение соков, сырых овощей и фруктов, специй и тяжелой пищи</w:t>
      </w:r>
      <w:r w:rsidR="00CD146B"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>, замороженных продуктов и холодных напитков.</w:t>
      </w:r>
      <w:r w:rsidRPr="00630E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Рекомендуется запеченное мясо и рис.</w:t>
      </w:r>
    </w:p>
    <w:p w:rsidR="00EB2D0A" w:rsidRPr="00630E45" w:rsidRDefault="00EB2D0A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0E45">
        <w:rPr>
          <w:rFonts w:ascii="Times New Roman" w:hAnsi="Times New Roman"/>
          <w:b/>
          <w:i/>
          <w:sz w:val="28"/>
          <w:szCs w:val="28"/>
        </w:rPr>
        <w:t>Во время беременности или лактации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Беременность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Отсутствуют клинические данные, касающиеся применения нифуроксазида в период беременности.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Поскольку у животных пороков развития выявлено не было, эти эффекты не ожидаются у человека.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день, согласно данным хорошо контролируемых исследований, проведенных на двух видах животных, вещества, вызывающие пороки развития у человека, проявляют тератогенные свойства также у животных. Что касается клинического применения, достаточные данные для оценки тератогенного или эмбриотоксического действия нифуроксазида в случае применения во время беременности отсутствуют.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Поэтому, в качестве меры предосторожности, следует избегать приема нифуроксазида во время беременности.</w:t>
      </w:r>
    </w:p>
    <w:p w:rsidR="00EB2D0A" w:rsidRPr="00630E45" w:rsidRDefault="00EB2D0A" w:rsidP="00630E4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B488B" w:rsidRPr="00630E45" w:rsidRDefault="008B488B" w:rsidP="00630E4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Грудное вскармливание</w:t>
      </w:r>
    </w:p>
    <w:p w:rsidR="008B488B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E45">
        <w:rPr>
          <w:rFonts w:ascii="Times New Roman" w:hAnsi="Times New Roman"/>
          <w:sz w:val="28"/>
          <w:szCs w:val="28"/>
          <w:lang w:eastAsia="ar-SA"/>
        </w:rPr>
        <w:t>Нифуроксазид не всасывается в желудочно-кишечном тракте. Грудное вскармливание возможно в случае короткого курса лечения данным препаратом.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Нифуроксазид не оказывает влияния на способность к управлению транспортными средствами и механизмами.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74"/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</w:p>
    <w:p w:rsidR="008B488B" w:rsidRPr="00630E45" w:rsidRDefault="00EB2D0A" w:rsidP="00630E4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2175220275"/>
      <w:bookmarkStart w:id="4" w:name="2175220278"/>
      <w:bookmarkEnd w:id="2"/>
      <w:r w:rsidRPr="00630E45">
        <w:rPr>
          <w:rFonts w:ascii="Times New Roman" w:hAnsi="Times New Roman"/>
          <w:sz w:val="28"/>
          <w:szCs w:val="28"/>
          <w:lang w:eastAsia="ar-SA"/>
        </w:rPr>
        <w:t>Препарат назначают взрослым по 200 мг (2 таблетки) 4 раза/сутки через равные промежутки времени (каждые 6 ч) независимо от приёма пищи.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</w:rPr>
        <w:t>Длительность лечения</w:t>
      </w:r>
    </w:p>
    <w:p w:rsidR="008B488B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0E45">
        <w:rPr>
          <w:rFonts w:ascii="Times New Roman" w:eastAsia="Times New Roman" w:hAnsi="Times New Roman"/>
          <w:sz w:val="28"/>
          <w:szCs w:val="28"/>
        </w:rPr>
        <w:t>Препарат Стопдиар следует принимать в течение трех дней. Если симптомы сохраняются, необходима консультация врача.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приема внутрь. </w:t>
      </w:r>
    </w:p>
    <w:p w:rsidR="005635A8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Таблетку следует проглотить целиком, запив достаточным количеством воды.  Таблетку не следует разжевывать или раздавливать.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3"/>
    <w:p w:rsidR="008B488B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0E45">
        <w:rPr>
          <w:rFonts w:ascii="Times New Roman" w:hAnsi="Times New Roman"/>
          <w:sz w:val="28"/>
          <w:szCs w:val="28"/>
          <w:lang w:eastAsia="ar-SA"/>
        </w:rPr>
        <w:t>Лечение острой диареи предполагает проведение постоянной пероральной регидратационной терапии; в случае выраженной и длительной диареи, частой рвоты и анорексии следует оценить необходимость проведения внутривенной регидратационной терапии.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2175220279"/>
      <w:bookmarkEnd w:id="4"/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Специфическая информация о симптомах передозировки нифуроксазида отсутствует.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 один случай передозировки нифуроксазида в форме суспензии для приема внутрь у ребенка в возрасте 2 лет, принявшего неустановленное количество препарата. Передозировка проявилась сонливостью и диареей, которые прошли самостоятельно.</w:t>
      </w:r>
    </w:p>
    <w:p w:rsidR="00335607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В случае передозировки нифуроксазида необходимо тщательно наблюдать за пациентом, лечение должно быть симптоматическим и поддерживающим.</w:t>
      </w:r>
    </w:p>
    <w:p w:rsidR="00EB2D0A" w:rsidRPr="00630E45" w:rsidRDefault="00EB2D0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При появлении сомнений относительно способа применения препарата посоветуйтесь с лечащим врачом.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2F2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6" w:name="2175220282"/>
      <w:bookmarkEnd w:id="5"/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630E45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</w:t>
      </w:r>
      <w:r w:rsidR="00550AFA" w:rsidRPr="00630E45">
        <w:rPr>
          <w:rFonts w:ascii="Times New Roman" w:hAnsi="Times New Roman"/>
          <w:b/>
          <w:color w:val="000000"/>
          <w:sz w:val="28"/>
          <w:szCs w:val="28"/>
        </w:rPr>
        <w:t>е следует принять в этом случае</w:t>
      </w: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550AFA"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отдельных </w:t>
      </w: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случаях</w:t>
      </w:r>
      <w:r w:rsidR="00CD146B"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 </w:t>
      </w:r>
      <w:r w:rsidR="00CD146B" w:rsidRPr="00630E45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гиперчувствительности к нифуроксазиду</w:t>
      </w: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ab/>
        <w:t>боль в животе;</w:t>
      </w: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ab/>
        <w:t>тошнота;</w:t>
      </w: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ab/>
        <w:t>усиление диареи.</w:t>
      </w:r>
    </w:p>
    <w:p w:rsidR="00413766" w:rsidRPr="00630E45" w:rsidRDefault="00413766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66" w:rsidRPr="00630E45" w:rsidRDefault="00413766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вышеперечисленных симптомов незначительной интенсивности нет необходимости в специальной терапии или прекращении применения нифуроксазида. При развитии вышеперечисленных симптомов значительной интенсивности следует прекратить прием лекарства. В дальнейшем пациенту не следует принимать производные нитрофурана.</w:t>
      </w:r>
    </w:p>
    <w:p w:rsidR="00413766" w:rsidRPr="00630E45" w:rsidRDefault="00413766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Редко (от ≥1/10 000 до &lt;1/1 000)</w:t>
      </w:r>
    </w:p>
    <w:p w:rsidR="00413766" w:rsidRPr="00630E45" w:rsidRDefault="00CD146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ab/>
        <w:t>сыпь.</w:t>
      </w:r>
    </w:p>
    <w:p w:rsidR="00CD146B" w:rsidRPr="00630E45" w:rsidRDefault="00CD146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Частота неизвестна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(невозможно установить на основе имеющихся данных):</w:t>
      </w: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ab/>
        <w:t>аллергические реакции, в частности сыпь на коже, крапивница, ангионевротический отек, анафилактический шок.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2F2" w:rsidRPr="00630E45" w:rsidRDefault="00D012F2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Сообщалось об одном случае развития гранулоцитопении (снижения количества определенного типа белых кровяных телец — гранулоцитов).</w:t>
      </w:r>
    </w:p>
    <w:p w:rsidR="00CD146B" w:rsidRPr="00630E45" w:rsidRDefault="00CD146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Описан один случай повеления прыщей на коже.</w:t>
      </w:r>
    </w:p>
    <w:p w:rsidR="00CD146B" w:rsidRPr="00630E45" w:rsidRDefault="00CD146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Описан один случай появления кожного з</w:t>
      </w:r>
      <w:r w:rsidR="006042F0" w:rsidRPr="00630E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да и узелков на коже при развитии контактной аллергии к нифуроксазиду. </w:t>
      </w:r>
    </w:p>
    <w:p w:rsidR="008B488B" w:rsidRPr="00630E45" w:rsidRDefault="008B488B" w:rsidP="00630E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6"/>
    <w:p w:rsidR="008B488B" w:rsidRPr="00630E45" w:rsidRDefault="008B488B" w:rsidP="00630E45">
      <w:pPr>
        <w:pStyle w:val="ac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0E45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</w:t>
      </w:r>
      <w:r w:rsidRPr="00630E45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препаратов: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630E45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</w:t>
      </w:r>
      <w:hyperlink r:id="rId9" w:history="1">
        <w:r w:rsidRPr="00630E4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30E45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Pr="00630E4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30E45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630E4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r w:rsidRPr="00630E45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630E4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</w:hyperlink>
    </w:p>
    <w:p w:rsidR="008B488B" w:rsidRPr="00630E45" w:rsidRDefault="008B488B" w:rsidP="00630E45">
      <w:pPr>
        <w:spacing w:after="0" w:line="240" w:lineRule="auto"/>
        <w:contextualSpacing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7" w:name="2175220285"/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2175220286"/>
      <w:bookmarkEnd w:id="7"/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</w:t>
      </w:r>
      <w:r w:rsidR="0087737A"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таблетка 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активное вещество</w:t>
      </w:r>
      <w:r w:rsidR="00550AFA"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нифуроксазид 10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0 мг, 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вспомогательные вещества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: кремния диоксид коллоидный безводный, крахмал картофельный</w:t>
      </w:r>
      <w:r w:rsidR="0087737A" w:rsidRPr="00630E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37A" w:rsidRPr="00630E45">
        <w:rPr>
          <w:rFonts w:ascii="Times New Roman" w:eastAsia="Times New Roman" w:hAnsi="Times New Roman"/>
          <w:sz w:val="28"/>
          <w:szCs w:val="28"/>
          <w:lang w:eastAsia="ru-RU"/>
        </w:rPr>
        <w:t>желатин, тальк, магния стеарат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 пленочной оболочки: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гипромеллоза, , титана диоксид (Е 171), тальк, </w:t>
      </w:r>
      <w:r w:rsidR="00B577D4" w:rsidRPr="00630E45">
        <w:rPr>
          <w:rFonts w:ascii="Times New Roman" w:eastAsia="Times New Roman" w:hAnsi="Times New Roman"/>
          <w:sz w:val="28"/>
          <w:szCs w:val="28"/>
          <w:lang w:eastAsia="ru-RU"/>
        </w:rPr>
        <w:t>полиэтиленгликоль 20</w:t>
      </w:r>
      <w:r w:rsidR="00873930" w:rsidRPr="00630E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77D4" w:rsidRPr="00630E45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873930" w:rsidRPr="00630E4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хинолиновый желтый (Е104).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:rsidR="00236C23" w:rsidRPr="00630E45" w:rsidRDefault="006042F0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2175220287"/>
      <w:bookmarkEnd w:id="8"/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Таблетки</w:t>
      </w:r>
      <w:r w:rsidR="00236C23" w:rsidRPr="00630E45">
        <w:rPr>
          <w:rFonts w:ascii="Times New Roman" w:eastAsia="Times New Roman" w:hAnsi="Times New Roman"/>
          <w:sz w:val="28"/>
          <w:szCs w:val="28"/>
          <w:lang w:eastAsia="ru-RU"/>
        </w:rPr>
        <w:t>, покрытые пленочной оболочкой жёлтого цвета, круглой формы, с двояковыпуклой поверхностью, диаметром около 9.0 мм.</w:t>
      </w:r>
    </w:p>
    <w:p w:rsidR="00236C23" w:rsidRPr="00630E45" w:rsidRDefault="00236C23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Форма выпуска и упаковка</w:t>
      </w:r>
    </w:p>
    <w:p w:rsidR="008B488B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По 24 таблетки в контурную ячейковую упаковку из фольги алюминиевой и пленки поливинилхлоридной.</w:t>
      </w:r>
    </w:p>
    <w:p w:rsidR="00550AFA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По 1 контурной ячейковой упаковке вместе с инструкцией по медицинскому применению на казахском и русском языках вкладывают в картонную коробку.</w:t>
      </w:r>
    </w:p>
    <w:p w:rsidR="00D8617F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хранения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4 года.</w:t>
      </w:r>
    </w:p>
    <w:p w:rsidR="008B488B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годности.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0" w:name="2175220288"/>
      <w:bookmarkEnd w:id="9"/>
      <w:r w:rsidRPr="00630E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10"/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Хранить при температуре не выше 25</w:t>
      </w:r>
      <w:r w:rsidRPr="00630E4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 xml:space="preserve"> C. </w:t>
      </w:r>
    </w:p>
    <w:p w:rsidR="008B488B" w:rsidRPr="00630E45" w:rsidRDefault="00550AFA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550AFA" w:rsidRPr="00630E45" w:rsidRDefault="00550AFA" w:rsidP="00630E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0E45">
        <w:rPr>
          <w:rFonts w:ascii="Times New Roman" w:hAnsi="Times New Roman"/>
          <w:b/>
          <w:sz w:val="28"/>
          <w:szCs w:val="28"/>
        </w:rPr>
        <w:t>Условия отпуска из аптек</w:t>
      </w:r>
    </w:p>
    <w:p w:rsidR="008B488B" w:rsidRPr="00630E45" w:rsidRDefault="00550AFA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>Без рецепта.</w:t>
      </w:r>
    </w:p>
    <w:p w:rsidR="00D8617F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0AFA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D8617F" w:rsidRPr="00630E45" w:rsidRDefault="00D8617F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Microsoft Sans Serif" w:hAnsi="Times New Roman"/>
          <w:sz w:val="28"/>
          <w:szCs w:val="28"/>
          <w:lang w:eastAsia="ru-RU" w:bidi="ru-RU"/>
        </w:rPr>
        <w:t>ООО «Гедеон Рихтер Польша», Польша</w:t>
      </w:r>
    </w:p>
    <w:p w:rsidR="00D8617F" w:rsidRPr="00630E45" w:rsidRDefault="00D8617F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Microsoft Sans Serif" w:hAnsi="Times New Roman"/>
          <w:sz w:val="28"/>
          <w:szCs w:val="28"/>
          <w:lang w:eastAsia="ru-RU" w:bidi="ru-RU"/>
        </w:rPr>
        <w:t>05-825 г. Гродзиск- Мазовецкий, ул Гранична 35</w:t>
      </w:r>
    </w:p>
    <w:p w:rsidR="00D8617F" w:rsidRPr="00630E45" w:rsidRDefault="00D8617F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Microsoft Sans Serif" w:hAnsi="Times New Roman"/>
          <w:sz w:val="28"/>
          <w:szCs w:val="28"/>
          <w:lang w:eastAsia="ru-RU" w:bidi="ru-RU"/>
        </w:rPr>
        <w:t>Тел: (48) 22 755 20 41</w:t>
      </w:r>
    </w:p>
    <w:p w:rsidR="00D8617F" w:rsidRPr="00630E45" w:rsidRDefault="00D8617F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630E45">
        <w:rPr>
          <w:rFonts w:ascii="Times New Roman" w:eastAsia="Microsoft Sans Serif" w:hAnsi="Times New Roman"/>
          <w:sz w:val="28"/>
          <w:szCs w:val="28"/>
          <w:lang w:eastAsia="ru-RU" w:bidi="ru-RU"/>
        </w:rPr>
        <w:t>Факс: (48) 22 755 20 41</w:t>
      </w:r>
    </w:p>
    <w:p w:rsidR="00D8617F" w:rsidRPr="00630E45" w:rsidRDefault="00D8617F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630E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30E45">
        <w:rPr>
          <w:rFonts w:ascii="Times New Roman" w:hAnsi="Times New Roman"/>
          <w:color w:val="000000"/>
          <w:sz w:val="28"/>
          <w:szCs w:val="28"/>
        </w:rPr>
        <w:t>-</w:t>
      </w:r>
      <w:r w:rsidRPr="00630E4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30E45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val="en-US" w:eastAsia="ru-RU" w:bidi="ru-RU"/>
          </w:rPr>
          <w:t>office</w:t>
        </w:r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eastAsia="ru-RU" w:bidi="ru-RU"/>
          </w:rPr>
          <w:t>@</w:t>
        </w:r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val="en-US" w:eastAsia="ru-RU" w:bidi="ru-RU"/>
          </w:rPr>
          <w:t>grodzisk</w:t>
        </w:r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val="en-US" w:eastAsia="ru-RU" w:bidi="ru-RU"/>
          </w:rPr>
          <w:t>rgnet</w:t>
        </w:r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Pr="00630E45">
          <w:rPr>
            <w:rFonts w:ascii="Times New Roman" w:eastAsia="Microsoft Sans Serif" w:hAnsi="Times New Roman"/>
            <w:color w:val="0000FF"/>
            <w:sz w:val="28"/>
            <w:szCs w:val="28"/>
            <w:u w:val="single"/>
            <w:lang w:val="en-US" w:eastAsia="ru-RU" w:bidi="ru-RU"/>
          </w:rPr>
          <w:t>org</w:t>
        </w:r>
      </w:hyperlink>
    </w:p>
    <w:p w:rsidR="00D8617F" w:rsidRPr="00630E45" w:rsidRDefault="00D8617F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</w:p>
    <w:p w:rsidR="00D8617F" w:rsidRPr="00630E45" w:rsidRDefault="00D8617F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630E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>ОАО «Гедеон Рихтер»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>Венгрия, Н-1103 Будапешт, ул. Дёмрёи, 19-21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30E45">
        <w:rPr>
          <w:rFonts w:ascii="Times New Roman" w:hAnsi="Times New Roman"/>
          <w:sz w:val="28"/>
          <w:szCs w:val="28"/>
          <w:lang w:val="en-US"/>
        </w:rPr>
        <w:t>Te</w:t>
      </w:r>
      <w:r w:rsidRPr="00630E45">
        <w:rPr>
          <w:rFonts w:ascii="Times New Roman" w:hAnsi="Times New Roman"/>
          <w:sz w:val="28"/>
          <w:szCs w:val="28"/>
        </w:rPr>
        <w:t>л</w:t>
      </w:r>
      <w:r w:rsidRPr="00630E45">
        <w:rPr>
          <w:rFonts w:ascii="Times New Roman" w:hAnsi="Times New Roman"/>
          <w:sz w:val="28"/>
          <w:szCs w:val="28"/>
          <w:lang w:val="en-US"/>
        </w:rPr>
        <w:t>: +361-431-4000, +361-431-4782, +361-431-4985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30E45">
        <w:rPr>
          <w:rFonts w:ascii="Times New Roman" w:hAnsi="Times New Roman"/>
          <w:sz w:val="28"/>
          <w:szCs w:val="28"/>
        </w:rPr>
        <w:t>Факс</w:t>
      </w:r>
      <w:r w:rsidRPr="00630E45">
        <w:rPr>
          <w:rFonts w:ascii="Times New Roman" w:hAnsi="Times New Roman"/>
          <w:sz w:val="28"/>
          <w:szCs w:val="28"/>
          <w:lang w:val="en-US"/>
        </w:rPr>
        <w:t>: +361-431-5944</w:t>
      </w:r>
    </w:p>
    <w:p w:rsidR="008B488B" w:rsidRPr="00630E45" w:rsidRDefault="008B488B" w:rsidP="00630E4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30E45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1" w:history="1">
        <w:r w:rsidRPr="00630E45">
          <w:rPr>
            <w:rStyle w:val="af"/>
            <w:rFonts w:ascii="Times New Roman" w:hAnsi="Times New Roman"/>
            <w:sz w:val="28"/>
            <w:szCs w:val="28"/>
            <w:lang w:val="en-US"/>
          </w:rPr>
          <w:t>RA.CISRichter@richter.hu</w:t>
        </w:r>
      </w:hyperlink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</w:pP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30E45">
        <w:rPr>
          <w:rFonts w:ascii="Times New Roman" w:eastAsia="Times New Roman" w:hAnsi="Times New Roman"/>
          <w:b/>
          <w:iCs/>
          <w:sz w:val="28"/>
          <w:szCs w:val="28"/>
          <w:lang w:val="kk-KZ" w:eastAsia="ru-RU"/>
        </w:rPr>
        <w:t xml:space="preserve">Наименование, адрес и контактные данные (телефон, факс, электронная почта) организации </w:t>
      </w:r>
      <w:r w:rsidRPr="00630E4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 территории Республики Казахстан, принимающей претензии (предложения) по качеству лекарственных средств от потребителей и </w:t>
      </w:r>
      <w:r w:rsidRPr="00630E45">
        <w:rPr>
          <w:rFonts w:ascii="Times New Roman" w:eastAsia="Times New Roman" w:hAnsi="Times New Roman"/>
          <w:b/>
          <w:iCs/>
          <w:sz w:val="28"/>
          <w:szCs w:val="28"/>
          <w:lang w:val="de-DE" w:eastAsia="ru-RU"/>
        </w:rPr>
        <w:t>ответственной за пострегистрационное наблюдение за безопасностью лекарственного средства</w:t>
      </w:r>
      <w:r w:rsidRPr="00630E4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>Представительство ОАО «Гедеон Рихтер» в РК, г. Алматы, ул. Толе Би 187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  <w:lang w:val="en-US"/>
        </w:rPr>
        <w:t>E</w:t>
      </w:r>
      <w:r w:rsidRPr="00630E45">
        <w:rPr>
          <w:rFonts w:ascii="Times New Roman" w:hAnsi="Times New Roman"/>
          <w:sz w:val="28"/>
          <w:szCs w:val="28"/>
        </w:rPr>
        <w:t>-</w:t>
      </w:r>
      <w:r w:rsidRPr="00630E45">
        <w:rPr>
          <w:rFonts w:ascii="Times New Roman" w:hAnsi="Times New Roman"/>
          <w:sz w:val="28"/>
          <w:szCs w:val="28"/>
          <w:lang w:val="en-US"/>
        </w:rPr>
        <w:t>mail</w:t>
      </w:r>
      <w:r w:rsidRPr="00630E45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630E45">
          <w:rPr>
            <w:rStyle w:val="af"/>
            <w:rFonts w:ascii="Times New Roman" w:hAnsi="Times New Roman"/>
            <w:color w:val="auto"/>
            <w:sz w:val="28"/>
            <w:szCs w:val="28"/>
          </w:rPr>
          <w:t>info@richter.kz</w:t>
        </w:r>
      </w:hyperlink>
      <w:r w:rsidRPr="00630E45">
        <w:rPr>
          <w:rFonts w:ascii="Times New Roman" w:hAnsi="Times New Roman"/>
          <w:sz w:val="28"/>
          <w:szCs w:val="28"/>
        </w:rPr>
        <w:t xml:space="preserve">; </w:t>
      </w:r>
      <w:hyperlink r:id="rId13" w:history="1">
        <w:r w:rsidR="00D8617F" w:rsidRPr="00630E45">
          <w:rPr>
            <w:rStyle w:val="af"/>
            <w:rFonts w:ascii="Times New Roman" w:hAnsi="Times New Roman"/>
            <w:sz w:val="28"/>
            <w:szCs w:val="28"/>
            <w:lang w:val="en-US"/>
          </w:rPr>
          <w:t>pv</w:t>
        </w:r>
        <w:r w:rsidR="00D8617F" w:rsidRPr="00630E45">
          <w:rPr>
            <w:rStyle w:val="af"/>
            <w:rFonts w:ascii="Times New Roman" w:hAnsi="Times New Roman"/>
            <w:sz w:val="28"/>
            <w:szCs w:val="28"/>
          </w:rPr>
          <w:t>@</w:t>
        </w:r>
        <w:r w:rsidR="00D8617F" w:rsidRPr="00630E45">
          <w:rPr>
            <w:rStyle w:val="af"/>
            <w:rFonts w:ascii="Times New Roman" w:hAnsi="Times New Roman"/>
            <w:sz w:val="28"/>
            <w:szCs w:val="28"/>
            <w:lang w:val="en-US"/>
          </w:rPr>
          <w:t>richtergedeon</w:t>
        </w:r>
        <w:r w:rsidR="00D8617F" w:rsidRPr="00630E45">
          <w:rPr>
            <w:rStyle w:val="af"/>
            <w:rFonts w:ascii="Times New Roman" w:hAnsi="Times New Roman"/>
            <w:sz w:val="28"/>
            <w:szCs w:val="28"/>
          </w:rPr>
          <w:t>.</w:t>
        </w:r>
        <w:r w:rsidR="00D8617F" w:rsidRPr="00630E45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630E45">
        <w:rPr>
          <w:rFonts w:ascii="Times New Roman" w:hAnsi="Times New Roman"/>
          <w:sz w:val="28"/>
          <w:szCs w:val="28"/>
        </w:rPr>
        <w:t xml:space="preserve"> (фармаконадзор)</w:t>
      </w:r>
    </w:p>
    <w:p w:rsidR="008B488B" w:rsidRPr="00630E45" w:rsidRDefault="008B488B" w:rsidP="00630E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0E45">
        <w:rPr>
          <w:rFonts w:ascii="Times New Roman" w:hAnsi="Times New Roman"/>
          <w:sz w:val="28"/>
          <w:szCs w:val="28"/>
        </w:rPr>
        <w:t>Телефон: 8-(7272)-58-26-22, 8-(7272)-58-26-23, 8-701-787-47-01</w:t>
      </w:r>
    </w:p>
    <w:p w:rsidR="008B488B" w:rsidRPr="00630E45" w:rsidRDefault="008B488B" w:rsidP="00630E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76D7" w:rsidRPr="00630E45" w:rsidRDefault="002C76D7" w:rsidP="00630E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C76D7" w:rsidRPr="00630E45" w:rsidSect="00F97B57">
      <w:head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D2" w:rsidRDefault="007046D2" w:rsidP="00D275FC">
      <w:pPr>
        <w:spacing w:after="0" w:line="240" w:lineRule="auto"/>
      </w:pPr>
      <w:r>
        <w:separator/>
      </w:r>
    </w:p>
  </w:endnote>
  <w:endnote w:type="continuationSeparator" w:id="0">
    <w:p w:rsidR="007046D2" w:rsidRDefault="007046D2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D2" w:rsidRDefault="007046D2" w:rsidP="00D275FC">
      <w:pPr>
        <w:spacing w:after="0" w:line="240" w:lineRule="auto"/>
      </w:pPr>
      <w:r>
        <w:separator/>
      </w:r>
    </w:p>
  </w:footnote>
  <w:footnote w:type="continuationSeparator" w:id="0">
    <w:p w:rsidR="007046D2" w:rsidRDefault="007046D2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7A" w:rsidRDefault="00A62590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737A" w:rsidRPr="00D275FC" w:rsidRDefault="0087737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87737A" w:rsidRPr="00D275FC" w:rsidRDefault="0087737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21E4E"/>
    <w:multiLevelType w:val="hybridMultilevel"/>
    <w:tmpl w:val="9536AEE4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A3573"/>
    <w:multiLevelType w:val="hybridMultilevel"/>
    <w:tmpl w:val="8C1CB962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D575A4"/>
    <w:multiLevelType w:val="hybridMultilevel"/>
    <w:tmpl w:val="DF86C356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14EAB"/>
    <w:multiLevelType w:val="hybridMultilevel"/>
    <w:tmpl w:val="70C238CC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C7A44"/>
    <w:multiLevelType w:val="hybridMultilevel"/>
    <w:tmpl w:val="BD223AE2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31096"/>
    <w:multiLevelType w:val="hybridMultilevel"/>
    <w:tmpl w:val="BA6A08A0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40F7C"/>
    <w:multiLevelType w:val="hybridMultilevel"/>
    <w:tmpl w:val="54C0B59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F2122"/>
    <w:multiLevelType w:val="hybridMultilevel"/>
    <w:tmpl w:val="7FD802DA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13A7C"/>
    <w:multiLevelType w:val="hybridMultilevel"/>
    <w:tmpl w:val="ED300D54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607E0"/>
    <w:multiLevelType w:val="hybridMultilevel"/>
    <w:tmpl w:val="91D2D1B0"/>
    <w:lvl w:ilvl="0" w:tplc="982E96A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F4997"/>
    <w:multiLevelType w:val="hybridMultilevel"/>
    <w:tmpl w:val="AE9E8F8A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36D38"/>
    <w:multiLevelType w:val="hybridMultilevel"/>
    <w:tmpl w:val="97AE7A7A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76266"/>
    <w:multiLevelType w:val="hybridMultilevel"/>
    <w:tmpl w:val="7A7A3EF2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A73B3"/>
    <w:multiLevelType w:val="hybridMultilevel"/>
    <w:tmpl w:val="EBC46FDA"/>
    <w:lvl w:ilvl="0" w:tplc="C4381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878C6"/>
    <w:multiLevelType w:val="hybridMultilevel"/>
    <w:tmpl w:val="4E4ADAFA"/>
    <w:lvl w:ilvl="0" w:tplc="C4381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60430"/>
    <w:multiLevelType w:val="hybridMultilevel"/>
    <w:tmpl w:val="A36628EC"/>
    <w:lvl w:ilvl="0" w:tplc="8A0C94A2">
      <w:start w:val="1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BC21CD"/>
    <w:multiLevelType w:val="hybridMultilevel"/>
    <w:tmpl w:val="C584100A"/>
    <w:lvl w:ilvl="0" w:tplc="8A0C94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9381C"/>
    <w:multiLevelType w:val="hybridMultilevel"/>
    <w:tmpl w:val="F3E433D4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30C4B"/>
    <w:multiLevelType w:val="hybridMultilevel"/>
    <w:tmpl w:val="B1E89E5A"/>
    <w:lvl w:ilvl="0" w:tplc="8A0C94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37E3D"/>
    <w:multiLevelType w:val="hybridMultilevel"/>
    <w:tmpl w:val="6DA6F448"/>
    <w:lvl w:ilvl="0" w:tplc="432EA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39"/>
  </w:num>
  <w:num w:numId="5">
    <w:abstractNumId w:val="48"/>
  </w:num>
  <w:num w:numId="6">
    <w:abstractNumId w:val="13"/>
  </w:num>
  <w:num w:numId="7">
    <w:abstractNumId w:val="46"/>
  </w:num>
  <w:num w:numId="8">
    <w:abstractNumId w:val="18"/>
  </w:num>
  <w:num w:numId="9">
    <w:abstractNumId w:val="34"/>
  </w:num>
  <w:num w:numId="10">
    <w:abstractNumId w:val="19"/>
  </w:num>
  <w:num w:numId="11">
    <w:abstractNumId w:val="32"/>
  </w:num>
  <w:num w:numId="12">
    <w:abstractNumId w:val="38"/>
  </w:num>
  <w:num w:numId="13">
    <w:abstractNumId w:val="43"/>
  </w:num>
  <w:num w:numId="14">
    <w:abstractNumId w:val="25"/>
  </w:num>
  <w:num w:numId="15">
    <w:abstractNumId w:val="4"/>
  </w:num>
  <w:num w:numId="16">
    <w:abstractNumId w:val="47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2"/>
  </w:num>
  <w:num w:numId="22">
    <w:abstractNumId w:val="12"/>
  </w:num>
  <w:num w:numId="23">
    <w:abstractNumId w:val="45"/>
  </w:num>
  <w:num w:numId="24">
    <w:abstractNumId w:val="23"/>
  </w:num>
  <w:num w:numId="25">
    <w:abstractNumId w:val="21"/>
  </w:num>
  <w:num w:numId="26">
    <w:abstractNumId w:val="16"/>
  </w:num>
  <w:num w:numId="27">
    <w:abstractNumId w:val="42"/>
  </w:num>
  <w:num w:numId="28">
    <w:abstractNumId w:val="40"/>
  </w:num>
  <w:num w:numId="29">
    <w:abstractNumId w:val="15"/>
  </w:num>
  <w:num w:numId="30">
    <w:abstractNumId w:val="14"/>
  </w:num>
  <w:num w:numId="31">
    <w:abstractNumId w:val="41"/>
  </w:num>
  <w:num w:numId="32">
    <w:abstractNumId w:val="6"/>
  </w:num>
  <w:num w:numId="33">
    <w:abstractNumId w:val="28"/>
  </w:num>
  <w:num w:numId="34">
    <w:abstractNumId w:val="27"/>
  </w:num>
  <w:num w:numId="35">
    <w:abstractNumId w:val="10"/>
  </w:num>
  <w:num w:numId="36">
    <w:abstractNumId w:val="7"/>
  </w:num>
  <w:num w:numId="37">
    <w:abstractNumId w:val="29"/>
  </w:num>
  <w:num w:numId="38">
    <w:abstractNumId w:val="9"/>
  </w:num>
  <w:num w:numId="39">
    <w:abstractNumId w:val="20"/>
  </w:num>
  <w:num w:numId="40">
    <w:abstractNumId w:val="24"/>
  </w:num>
  <w:num w:numId="41">
    <w:abstractNumId w:val="44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26"/>
  </w:num>
  <w:num w:numId="48">
    <w:abstractNumId w:val="3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05BA"/>
    <w:rsid w:val="000008C2"/>
    <w:rsid w:val="000039B0"/>
    <w:rsid w:val="0000495B"/>
    <w:rsid w:val="00010147"/>
    <w:rsid w:val="00010371"/>
    <w:rsid w:val="00010691"/>
    <w:rsid w:val="00020ADC"/>
    <w:rsid w:val="00020E04"/>
    <w:rsid w:val="00025E36"/>
    <w:rsid w:val="000264BB"/>
    <w:rsid w:val="00031649"/>
    <w:rsid w:val="00032E4E"/>
    <w:rsid w:val="00033288"/>
    <w:rsid w:val="00033FC1"/>
    <w:rsid w:val="00040A3E"/>
    <w:rsid w:val="000417DA"/>
    <w:rsid w:val="00042999"/>
    <w:rsid w:val="00051668"/>
    <w:rsid w:val="00052429"/>
    <w:rsid w:val="00061315"/>
    <w:rsid w:val="000614E4"/>
    <w:rsid w:val="00064E2C"/>
    <w:rsid w:val="00080920"/>
    <w:rsid w:val="000852A1"/>
    <w:rsid w:val="00085E91"/>
    <w:rsid w:val="00086471"/>
    <w:rsid w:val="0009059A"/>
    <w:rsid w:val="00091566"/>
    <w:rsid w:val="00092736"/>
    <w:rsid w:val="00092F9A"/>
    <w:rsid w:val="000972E6"/>
    <w:rsid w:val="000A072F"/>
    <w:rsid w:val="000A0D71"/>
    <w:rsid w:val="000A651E"/>
    <w:rsid w:val="000A77B6"/>
    <w:rsid w:val="000B276B"/>
    <w:rsid w:val="000B3936"/>
    <w:rsid w:val="000C2C4B"/>
    <w:rsid w:val="000C4C48"/>
    <w:rsid w:val="000C78A9"/>
    <w:rsid w:val="000D2396"/>
    <w:rsid w:val="000E01AB"/>
    <w:rsid w:val="000E3351"/>
    <w:rsid w:val="000E49F0"/>
    <w:rsid w:val="000E6126"/>
    <w:rsid w:val="000F07D9"/>
    <w:rsid w:val="000F0D58"/>
    <w:rsid w:val="000F2BC1"/>
    <w:rsid w:val="00100406"/>
    <w:rsid w:val="00102252"/>
    <w:rsid w:val="00103C00"/>
    <w:rsid w:val="00107A8A"/>
    <w:rsid w:val="00110320"/>
    <w:rsid w:val="00111788"/>
    <w:rsid w:val="00112705"/>
    <w:rsid w:val="00126E96"/>
    <w:rsid w:val="00132B9A"/>
    <w:rsid w:val="001368AE"/>
    <w:rsid w:val="00142ADD"/>
    <w:rsid w:val="00144CCD"/>
    <w:rsid w:val="00146529"/>
    <w:rsid w:val="0014739A"/>
    <w:rsid w:val="00147A44"/>
    <w:rsid w:val="001515A7"/>
    <w:rsid w:val="00153CEB"/>
    <w:rsid w:val="0015490C"/>
    <w:rsid w:val="0015649D"/>
    <w:rsid w:val="001573E2"/>
    <w:rsid w:val="00157C13"/>
    <w:rsid w:val="00161EF9"/>
    <w:rsid w:val="0016278D"/>
    <w:rsid w:val="00164675"/>
    <w:rsid w:val="00166271"/>
    <w:rsid w:val="00174054"/>
    <w:rsid w:val="001754D6"/>
    <w:rsid w:val="001760E1"/>
    <w:rsid w:val="00180E9A"/>
    <w:rsid w:val="00185935"/>
    <w:rsid w:val="001937AD"/>
    <w:rsid w:val="0019642E"/>
    <w:rsid w:val="001A0726"/>
    <w:rsid w:val="001A2CB2"/>
    <w:rsid w:val="001A5CD6"/>
    <w:rsid w:val="001B2B9F"/>
    <w:rsid w:val="001B346B"/>
    <w:rsid w:val="001B3986"/>
    <w:rsid w:val="001B6AEC"/>
    <w:rsid w:val="001B718E"/>
    <w:rsid w:val="001C1DFA"/>
    <w:rsid w:val="001C4673"/>
    <w:rsid w:val="001C51F4"/>
    <w:rsid w:val="001C5B6C"/>
    <w:rsid w:val="001D0289"/>
    <w:rsid w:val="001D30C5"/>
    <w:rsid w:val="001E0B07"/>
    <w:rsid w:val="001E67F0"/>
    <w:rsid w:val="001E6EAC"/>
    <w:rsid w:val="001E6F4C"/>
    <w:rsid w:val="001E788C"/>
    <w:rsid w:val="001F16AA"/>
    <w:rsid w:val="001F219D"/>
    <w:rsid w:val="001F7BE1"/>
    <w:rsid w:val="00200F99"/>
    <w:rsid w:val="00203355"/>
    <w:rsid w:val="00204214"/>
    <w:rsid w:val="002109A0"/>
    <w:rsid w:val="00211005"/>
    <w:rsid w:val="002111B4"/>
    <w:rsid w:val="002125B8"/>
    <w:rsid w:val="00217260"/>
    <w:rsid w:val="0021789F"/>
    <w:rsid w:val="00217D41"/>
    <w:rsid w:val="002227D4"/>
    <w:rsid w:val="00222CA6"/>
    <w:rsid w:val="00222EFE"/>
    <w:rsid w:val="00225FBB"/>
    <w:rsid w:val="0023179A"/>
    <w:rsid w:val="00232642"/>
    <w:rsid w:val="002369EA"/>
    <w:rsid w:val="00236C23"/>
    <w:rsid w:val="00237552"/>
    <w:rsid w:val="00237697"/>
    <w:rsid w:val="00241861"/>
    <w:rsid w:val="00242EAC"/>
    <w:rsid w:val="00247891"/>
    <w:rsid w:val="00250EDB"/>
    <w:rsid w:val="00253050"/>
    <w:rsid w:val="00256050"/>
    <w:rsid w:val="00256502"/>
    <w:rsid w:val="00256E10"/>
    <w:rsid w:val="00260413"/>
    <w:rsid w:val="00260EBC"/>
    <w:rsid w:val="0026125E"/>
    <w:rsid w:val="00264710"/>
    <w:rsid w:val="00267567"/>
    <w:rsid w:val="002704F0"/>
    <w:rsid w:val="00270B0A"/>
    <w:rsid w:val="00281FBE"/>
    <w:rsid w:val="002831F2"/>
    <w:rsid w:val="00283432"/>
    <w:rsid w:val="00290D2E"/>
    <w:rsid w:val="00292057"/>
    <w:rsid w:val="00292303"/>
    <w:rsid w:val="00292715"/>
    <w:rsid w:val="00296823"/>
    <w:rsid w:val="002A0BDE"/>
    <w:rsid w:val="002A37E3"/>
    <w:rsid w:val="002A40B8"/>
    <w:rsid w:val="002A591C"/>
    <w:rsid w:val="002A6A39"/>
    <w:rsid w:val="002B0152"/>
    <w:rsid w:val="002B1A45"/>
    <w:rsid w:val="002B262C"/>
    <w:rsid w:val="002B6854"/>
    <w:rsid w:val="002B71AC"/>
    <w:rsid w:val="002B78CF"/>
    <w:rsid w:val="002C10E1"/>
    <w:rsid w:val="002C15EB"/>
    <w:rsid w:val="002C1660"/>
    <w:rsid w:val="002C328F"/>
    <w:rsid w:val="002C35A2"/>
    <w:rsid w:val="002C5345"/>
    <w:rsid w:val="002C76D7"/>
    <w:rsid w:val="002D56B7"/>
    <w:rsid w:val="002D69A4"/>
    <w:rsid w:val="002E0BAD"/>
    <w:rsid w:val="002E0EC4"/>
    <w:rsid w:val="002F2729"/>
    <w:rsid w:val="002F4A14"/>
    <w:rsid w:val="002F5AF5"/>
    <w:rsid w:val="003007B6"/>
    <w:rsid w:val="003043BF"/>
    <w:rsid w:val="003054CE"/>
    <w:rsid w:val="00306EE2"/>
    <w:rsid w:val="00311AA9"/>
    <w:rsid w:val="00314A19"/>
    <w:rsid w:val="0031566E"/>
    <w:rsid w:val="00320073"/>
    <w:rsid w:val="0032283F"/>
    <w:rsid w:val="003262DF"/>
    <w:rsid w:val="00327720"/>
    <w:rsid w:val="00335607"/>
    <w:rsid w:val="00336F70"/>
    <w:rsid w:val="00342CE0"/>
    <w:rsid w:val="00344F6F"/>
    <w:rsid w:val="0036288F"/>
    <w:rsid w:val="00362B65"/>
    <w:rsid w:val="00365B10"/>
    <w:rsid w:val="003662F1"/>
    <w:rsid w:val="00367695"/>
    <w:rsid w:val="00367BA7"/>
    <w:rsid w:val="0037015D"/>
    <w:rsid w:val="003735ED"/>
    <w:rsid w:val="003761C0"/>
    <w:rsid w:val="003812B2"/>
    <w:rsid w:val="00383516"/>
    <w:rsid w:val="00383CDB"/>
    <w:rsid w:val="00384EE1"/>
    <w:rsid w:val="00384F08"/>
    <w:rsid w:val="00386425"/>
    <w:rsid w:val="00386437"/>
    <w:rsid w:val="003875F4"/>
    <w:rsid w:val="003879F9"/>
    <w:rsid w:val="003937DF"/>
    <w:rsid w:val="00394E5B"/>
    <w:rsid w:val="003A035E"/>
    <w:rsid w:val="003A7A49"/>
    <w:rsid w:val="003A7CC4"/>
    <w:rsid w:val="003B0285"/>
    <w:rsid w:val="003B228F"/>
    <w:rsid w:val="003B427E"/>
    <w:rsid w:val="003C0589"/>
    <w:rsid w:val="003C1E59"/>
    <w:rsid w:val="003D1646"/>
    <w:rsid w:val="003D1DED"/>
    <w:rsid w:val="003D2524"/>
    <w:rsid w:val="003D3295"/>
    <w:rsid w:val="003D52A6"/>
    <w:rsid w:val="003E13CF"/>
    <w:rsid w:val="003E1A6C"/>
    <w:rsid w:val="003E2F64"/>
    <w:rsid w:val="003E7982"/>
    <w:rsid w:val="003F454C"/>
    <w:rsid w:val="003F5344"/>
    <w:rsid w:val="003F5A2B"/>
    <w:rsid w:val="003F7EDC"/>
    <w:rsid w:val="004013EC"/>
    <w:rsid w:val="00404548"/>
    <w:rsid w:val="00407516"/>
    <w:rsid w:val="00407AA6"/>
    <w:rsid w:val="0041162E"/>
    <w:rsid w:val="00411F27"/>
    <w:rsid w:val="00412C2E"/>
    <w:rsid w:val="00413766"/>
    <w:rsid w:val="00413A9C"/>
    <w:rsid w:val="00416CBF"/>
    <w:rsid w:val="00417374"/>
    <w:rsid w:val="00421C5C"/>
    <w:rsid w:val="00422264"/>
    <w:rsid w:val="0042786D"/>
    <w:rsid w:val="00431CAE"/>
    <w:rsid w:val="00433C62"/>
    <w:rsid w:val="00433F25"/>
    <w:rsid w:val="00441CD1"/>
    <w:rsid w:val="004454EE"/>
    <w:rsid w:val="00446007"/>
    <w:rsid w:val="0045026B"/>
    <w:rsid w:val="00452071"/>
    <w:rsid w:val="00454B96"/>
    <w:rsid w:val="004701B0"/>
    <w:rsid w:val="00471389"/>
    <w:rsid w:val="00471C1E"/>
    <w:rsid w:val="00472EF5"/>
    <w:rsid w:val="00475EC5"/>
    <w:rsid w:val="00480708"/>
    <w:rsid w:val="0048687C"/>
    <w:rsid w:val="00493238"/>
    <w:rsid w:val="004A31B4"/>
    <w:rsid w:val="004A5E5E"/>
    <w:rsid w:val="004A6125"/>
    <w:rsid w:val="004C1922"/>
    <w:rsid w:val="004C462F"/>
    <w:rsid w:val="004C67C1"/>
    <w:rsid w:val="004C7D4C"/>
    <w:rsid w:val="004D0558"/>
    <w:rsid w:val="004D1451"/>
    <w:rsid w:val="004D33E7"/>
    <w:rsid w:val="004D4096"/>
    <w:rsid w:val="004D43EA"/>
    <w:rsid w:val="004D49E9"/>
    <w:rsid w:val="004E11DF"/>
    <w:rsid w:val="004E70D0"/>
    <w:rsid w:val="005071DA"/>
    <w:rsid w:val="00507241"/>
    <w:rsid w:val="0051002E"/>
    <w:rsid w:val="00514C63"/>
    <w:rsid w:val="00515827"/>
    <w:rsid w:val="00523D82"/>
    <w:rsid w:val="00530840"/>
    <w:rsid w:val="00533495"/>
    <w:rsid w:val="00533CE6"/>
    <w:rsid w:val="00535764"/>
    <w:rsid w:val="00537D65"/>
    <w:rsid w:val="005418B4"/>
    <w:rsid w:val="00541A00"/>
    <w:rsid w:val="00542682"/>
    <w:rsid w:val="005444B2"/>
    <w:rsid w:val="0054515A"/>
    <w:rsid w:val="005473B1"/>
    <w:rsid w:val="00547F39"/>
    <w:rsid w:val="00550AFA"/>
    <w:rsid w:val="005517FA"/>
    <w:rsid w:val="005518D0"/>
    <w:rsid w:val="00552F8B"/>
    <w:rsid w:val="00557FC7"/>
    <w:rsid w:val="00561F51"/>
    <w:rsid w:val="00561FE7"/>
    <w:rsid w:val="005635A8"/>
    <w:rsid w:val="00564570"/>
    <w:rsid w:val="00565E1B"/>
    <w:rsid w:val="00575348"/>
    <w:rsid w:val="0058083A"/>
    <w:rsid w:val="005841D0"/>
    <w:rsid w:val="005869C5"/>
    <w:rsid w:val="00590D0B"/>
    <w:rsid w:val="00592439"/>
    <w:rsid w:val="005936F0"/>
    <w:rsid w:val="00597C71"/>
    <w:rsid w:val="005A2548"/>
    <w:rsid w:val="005A3C81"/>
    <w:rsid w:val="005A5680"/>
    <w:rsid w:val="005A6639"/>
    <w:rsid w:val="005A6914"/>
    <w:rsid w:val="005B1D23"/>
    <w:rsid w:val="005B3FFE"/>
    <w:rsid w:val="005C1519"/>
    <w:rsid w:val="005C1C4E"/>
    <w:rsid w:val="005C4A16"/>
    <w:rsid w:val="005C4B12"/>
    <w:rsid w:val="005D68C6"/>
    <w:rsid w:val="005D7EE3"/>
    <w:rsid w:val="005E1F50"/>
    <w:rsid w:val="005E41E2"/>
    <w:rsid w:val="005E50DE"/>
    <w:rsid w:val="005E6AB9"/>
    <w:rsid w:val="005F070A"/>
    <w:rsid w:val="005F1486"/>
    <w:rsid w:val="005F4BCA"/>
    <w:rsid w:val="005F7097"/>
    <w:rsid w:val="0060355F"/>
    <w:rsid w:val="0060364A"/>
    <w:rsid w:val="006036D5"/>
    <w:rsid w:val="006042F0"/>
    <w:rsid w:val="00605A9C"/>
    <w:rsid w:val="00611949"/>
    <w:rsid w:val="00612B4E"/>
    <w:rsid w:val="0061577E"/>
    <w:rsid w:val="00617843"/>
    <w:rsid w:val="00620BF8"/>
    <w:rsid w:val="00620F34"/>
    <w:rsid w:val="00622782"/>
    <w:rsid w:val="00624C1B"/>
    <w:rsid w:val="00625471"/>
    <w:rsid w:val="00627853"/>
    <w:rsid w:val="006308C4"/>
    <w:rsid w:val="00630E45"/>
    <w:rsid w:val="00631232"/>
    <w:rsid w:val="00631E61"/>
    <w:rsid w:val="0063284F"/>
    <w:rsid w:val="0063430F"/>
    <w:rsid w:val="00634D0C"/>
    <w:rsid w:val="006362E7"/>
    <w:rsid w:val="00636D53"/>
    <w:rsid w:val="00645243"/>
    <w:rsid w:val="00645AE6"/>
    <w:rsid w:val="00646508"/>
    <w:rsid w:val="006471C9"/>
    <w:rsid w:val="00652BCE"/>
    <w:rsid w:val="00652E29"/>
    <w:rsid w:val="00653617"/>
    <w:rsid w:val="00654504"/>
    <w:rsid w:val="0066063F"/>
    <w:rsid w:val="006613CC"/>
    <w:rsid w:val="00666353"/>
    <w:rsid w:val="00670CE5"/>
    <w:rsid w:val="00671285"/>
    <w:rsid w:val="0067136B"/>
    <w:rsid w:val="0067331C"/>
    <w:rsid w:val="006733FF"/>
    <w:rsid w:val="006821B1"/>
    <w:rsid w:val="006829EF"/>
    <w:rsid w:val="00683B72"/>
    <w:rsid w:val="00691208"/>
    <w:rsid w:val="00693014"/>
    <w:rsid w:val="00695F31"/>
    <w:rsid w:val="00696AE2"/>
    <w:rsid w:val="00697DCE"/>
    <w:rsid w:val="006A2118"/>
    <w:rsid w:val="006A23C4"/>
    <w:rsid w:val="006A702E"/>
    <w:rsid w:val="006A7EA0"/>
    <w:rsid w:val="006B0D88"/>
    <w:rsid w:val="006B1479"/>
    <w:rsid w:val="006B3190"/>
    <w:rsid w:val="006B45B2"/>
    <w:rsid w:val="006B7088"/>
    <w:rsid w:val="006B7A90"/>
    <w:rsid w:val="006C02B2"/>
    <w:rsid w:val="006C1C97"/>
    <w:rsid w:val="006C5F38"/>
    <w:rsid w:val="006C6558"/>
    <w:rsid w:val="006D07E0"/>
    <w:rsid w:val="006D3C9F"/>
    <w:rsid w:val="006D7B4C"/>
    <w:rsid w:val="006D7D5A"/>
    <w:rsid w:val="006E12C2"/>
    <w:rsid w:val="006E4305"/>
    <w:rsid w:val="006E7BBB"/>
    <w:rsid w:val="006F0EE2"/>
    <w:rsid w:val="006F2D8D"/>
    <w:rsid w:val="006F38F6"/>
    <w:rsid w:val="006F5763"/>
    <w:rsid w:val="00701969"/>
    <w:rsid w:val="00702748"/>
    <w:rsid w:val="007046D2"/>
    <w:rsid w:val="00704AF0"/>
    <w:rsid w:val="00704BAB"/>
    <w:rsid w:val="00706AD6"/>
    <w:rsid w:val="007104D1"/>
    <w:rsid w:val="007135A6"/>
    <w:rsid w:val="00716DA9"/>
    <w:rsid w:val="00717695"/>
    <w:rsid w:val="00720696"/>
    <w:rsid w:val="00720FAF"/>
    <w:rsid w:val="00721928"/>
    <w:rsid w:val="00723CB4"/>
    <w:rsid w:val="00724AD4"/>
    <w:rsid w:val="007255DC"/>
    <w:rsid w:val="00726CDC"/>
    <w:rsid w:val="00727C76"/>
    <w:rsid w:val="0073030D"/>
    <w:rsid w:val="007328C8"/>
    <w:rsid w:val="00732F32"/>
    <w:rsid w:val="00733A73"/>
    <w:rsid w:val="00733C35"/>
    <w:rsid w:val="007351DA"/>
    <w:rsid w:val="00735AF5"/>
    <w:rsid w:val="00736B6C"/>
    <w:rsid w:val="00736C8E"/>
    <w:rsid w:val="00746FF2"/>
    <w:rsid w:val="0074780C"/>
    <w:rsid w:val="00756AE2"/>
    <w:rsid w:val="00756D43"/>
    <w:rsid w:val="007572EA"/>
    <w:rsid w:val="00761133"/>
    <w:rsid w:val="00764E84"/>
    <w:rsid w:val="0076677A"/>
    <w:rsid w:val="00774638"/>
    <w:rsid w:val="007762F8"/>
    <w:rsid w:val="007809E9"/>
    <w:rsid w:val="00781878"/>
    <w:rsid w:val="00781ED3"/>
    <w:rsid w:val="007822A4"/>
    <w:rsid w:val="00783520"/>
    <w:rsid w:val="00785C3C"/>
    <w:rsid w:val="00796079"/>
    <w:rsid w:val="00796CC2"/>
    <w:rsid w:val="007A02D3"/>
    <w:rsid w:val="007A18B1"/>
    <w:rsid w:val="007A1AA9"/>
    <w:rsid w:val="007A3AF3"/>
    <w:rsid w:val="007A65BD"/>
    <w:rsid w:val="007A6E77"/>
    <w:rsid w:val="007C055A"/>
    <w:rsid w:val="007C1693"/>
    <w:rsid w:val="007C5124"/>
    <w:rsid w:val="007D0E84"/>
    <w:rsid w:val="007D2A7E"/>
    <w:rsid w:val="007D31F0"/>
    <w:rsid w:val="007D480D"/>
    <w:rsid w:val="007D4B4C"/>
    <w:rsid w:val="007D681B"/>
    <w:rsid w:val="007D6C32"/>
    <w:rsid w:val="007E1D85"/>
    <w:rsid w:val="007E5C11"/>
    <w:rsid w:val="007E652E"/>
    <w:rsid w:val="007E702A"/>
    <w:rsid w:val="007F2329"/>
    <w:rsid w:val="007F62D2"/>
    <w:rsid w:val="00804A65"/>
    <w:rsid w:val="008075C8"/>
    <w:rsid w:val="0081154A"/>
    <w:rsid w:val="00812D90"/>
    <w:rsid w:val="00813852"/>
    <w:rsid w:val="00813E2E"/>
    <w:rsid w:val="00820B36"/>
    <w:rsid w:val="00821B82"/>
    <w:rsid w:val="00822237"/>
    <w:rsid w:val="00824D4A"/>
    <w:rsid w:val="0082602F"/>
    <w:rsid w:val="00827BB2"/>
    <w:rsid w:val="008329DA"/>
    <w:rsid w:val="008330E7"/>
    <w:rsid w:val="008353A4"/>
    <w:rsid w:val="00836899"/>
    <w:rsid w:val="008412A0"/>
    <w:rsid w:val="00843480"/>
    <w:rsid w:val="008434D3"/>
    <w:rsid w:val="00844867"/>
    <w:rsid w:val="00844CE8"/>
    <w:rsid w:val="00845810"/>
    <w:rsid w:val="00847154"/>
    <w:rsid w:val="008514B0"/>
    <w:rsid w:val="008529D7"/>
    <w:rsid w:val="00863C87"/>
    <w:rsid w:val="0086657B"/>
    <w:rsid w:val="00870522"/>
    <w:rsid w:val="00870A98"/>
    <w:rsid w:val="00871FB8"/>
    <w:rsid w:val="00873930"/>
    <w:rsid w:val="0087737A"/>
    <w:rsid w:val="0088293F"/>
    <w:rsid w:val="008832E5"/>
    <w:rsid w:val="00890C5F"/>
    <w:rsid w:val="00890D64"/>
    <w:rsid w:val="00893F91"/>
    <w:rsid w:val="008940DB"/>
    <w:rsid w:val="00894E53"/>
    <w:rsid w:val="0089726A"/>
    <w:rsid w:val="00897669"/>
    <w:rsid w:val="008A12C9"/>
    <w:rsid w:val="008A18A1"/>
    <w:rsid w:val="008A368B"/>
    <w:rsid w:val="008A4D4D"/>
    <w:rsid w:val="008A529E"/>
    <w:rsid w:val="008B1CAE"/>
    <w:rsid w:val="008B2317"/>
    <w:rsid w:val="008B2B45"/>
    <w:rsid w:val="008B37C1"/>
    <w:rsid w:val="008B488B"/>
    <w:rsid w:val="008B5A78"/>
    <w:rsid w:val="008B6B38"/>
    <w:rsid w:val="008C0181"/>
    <w:rsid w:val="008C15C2"/>
    <w:rsid w:val="008C29E1"/>
    <w:rsid w:val="008C43A8"/>
    <w:rsid w:val="008C6082"/>
    <w:rsid w:val="008D174C"/>
    <w:rsid w:val="008D20BF"/>
    <w:rsid w:val="008D4451"/>
    <w:rsid w:val="008D62B7"/>
    <w:rsid w:val="008E20AC"/>
    <w:rsid w:val="008E2D18"/>
    <w:rsid w:val="008E41CB"/>
    <w:rsid w:val="008E6895"/>
    <w:rsid w:val="008F3C0C"/>
    <w:rsid w:val="008F4A80"/>
    <w:rsid w:val="008F7EEF"/>
    <w:rsid w:val="00900A83"/>
    <w:rsid w:val="00900B3C"/>
    <w:rsid w:val="0090337F"/>
    <w:rsid w:val="00904FB5"/>
    <w:rsid w:val="00905BE6"/>
    <w:rsid w:val="0090610C"/>
    <w:rsid w:val="009078A1"/>
    <w:rsid w:val="0091136C"/>
    <w:rsid w:val="009157ED"/>
    <w:rsid w:val="00915A62"/>
    <w:rsid w:val="00920448"/>
    <w:rsid w:val="0092133B"/>
    <w:rsid w:val="00922D18"/>
    <w:rsid w:val="00930D7D"/>
    <w:rsid w:val="009310D9"/>
    <w:rsid w:val="00933766"/>
    <w:rsid w:val="00933882"/>
    <w:rsid w:val="00935311"/>
    <w:rsid w:val="00940E64"/>
    <w:rsid w:val="00941384"/>
    <w:rsid w:val="00941C49"/>
    <w:rsid w:val="00942900"/>
    <w:rsid w:val="00947430"/>
    <w:rsid w:val="0095047E"/>
    <w:rsid w:val="009542B9"/>
    <w:rsid w:val="00955BBB"/>
    <w:rsid w:val="00956101"/>
    <w:rsid w:val="00960392"/>
    <w:rsid w:val="00962CD6"/>
    <w:rsid w:val="00971582"/>
    <w:rsid w:val="00972AC7"/>
    <w:rsid w:val="0097446C"/>
    <w:rsid w:val="0097460F"/>
    <w:rsid w:val="00980862"/>
    <w:rsid w:val="009908A4"/>
    <w:rsid w:val="00990F0F"/>
    <w:rsid w:val="0099115A"/>
    <w:rsid w:val="0099157B"/>
    <w:rsid w:val="00991D76"/>
    <w:rsid w:val="00993A60"/>
    <w:rsid w:val="009969D3"/>
    <w:rsid w:val="009A4C1A"/>
    <w:rsid w:val="009A5CE9"/>
    <w:rsid w:val="009B014E"/>
    <w:rsid w:val="009B044D"/>
    <w:rsid w:val="009B1F50"/>
    <w:rsid w:val="009B2DB1"/>
    <w:rsid w:val="009B635C"/>
    <w:rsid w:val="009B7CFB"/>
    <w:rsid w:val="009C036A"/>
    <w:rsid w:val="009C0450"/>
    <w:rsid w:val="009D1830"/>
    <w:rsid w:val="009D4734"/>
    <w:rsid w:val="009D481D"/>
    <w:rsid w:val="009D5187"/>
    <w:rsid w:val="009D5C66"/>
    <w:rsid w:val="009D64E1"/>
    <w:rsid w:val="009D71D5"/>
    <w:rsid w:val="009E09D9"/>
    <w:rsid w:val="009E2887"/>
    <w:rsid w:val="009E5C3C"/>
    <w:rsid w:val="009E5CB9"/>
    <w:rsid w:val="009F035F"/>
    <w:rsid w:val="009F0B9E"/>
    <w:rsid w:val="009F31F2"/>
    <w:rsid w:val="009F3E74"/>
    <w:rsid w:val="009F45A5"/>
    <w:rsid w:val="009F6FAC"/>
    <w:rsid w:val="00A01C2E"/>
    <w:rsid w:val="00A02BB2"/>
    <w:rsid w:val="00A02C76"/>
    <w:rsid w:val="00A04052"/>
    <w:rsid w:val="00A052EE"/>
    <w:rsid w:val="00A065CA"/>
    <w:rsid w:val="00A0750B"/>
    <w:rsid w:val="00A07767"/>
    <w:rsid w:val="00A1164F"/>
    <w:rsid w:val="00A12563"/>
    <w:rsid w:val="00A15E40"/>
    <w:rsid w:val="00A167E7"/>
    <w:rsid w:val="00A174D5"/>
    <w:rsid w:val="00A24453"/>
    <w:rsid w:val="00A264BB"/>
    <w:rsid w:val="00A2655C"/>
    <w:rsid w:val="00A30256"/>
    <w:rsid w:val="00A3050F"/>
    <w:rsid w:val="00A36BDF"/>
    <w:rsid w:val="00A435A1"/>
    <w:rsid w:val="00A4479E"/>
    <w:rsid w:val="00A44C6C"/>
    <w:rsid w:val="00A51F41"/>
    <w:rsid w:val="00A53353"/>
    <w:rsid w:val="00A53511"/>
    <w:rsid w:val="00A55681"/>
    <w:rsid w:val="00A577F3"/>
    <w:rsid w:val="00A61F3A"/>
    <w:rsid w:val="00A62590"/>
    <w:rsid w:val="00A65607"/>
    <w:rsid w:val="00A72AD7"/>
    <w:rsid w:val="00A73B26"/>
    <w:rsid w:val="00A740BB"/>
    <w:rsid w:val="00A76369"/>
    <w:rsid w:val="00A8185B"/>
    <w:rsid w:val="00A82A41"/>
    <w:rsid w:val="00A83E5D"/>
    <w:rsid w:val="00A84216"/>
    <w:rsid w:val="00A92E5D"/>
    <w:rsid w:val="00A94BCB"/>
    <w:rsid w:val="00AA3306"/>
    <w:rsid w:val="00AA5544"/>
    <w:rsid w:val="00AA5E2F"/>
    <w:rsid w:val="00AA629D"/>
    <w:rsid w:val="00AA7317"/>
    <w:rsid w:val="00AC1845"/>
    <w:rsid w:val="00AC1C93"/>
    <w:rsid w:val="00AC2C0B"/>
    <w:rsid w:val="00AC4905"/>
    <w:rsid w:val="00AC6535"/>
    <w:rsid w:val="00AD3972"/>
    <w:rsid w:val="00AE0DC6"/>
    <w:rsid w:val="00AE27EB"/>
    <w:rsid w:val="00AE36D8"/>
    <w:rsid w:val="00AE7922"/>
    <w:rsid w:val="00AF11CC"/>
    <w:rsid w:val="00AF66C2"/>
    <w:rsid w:val="00B01011"/>
    <w:rsid w:val="00B011D6"/>
    <w:rsid w:val="00B10D20"/>
    <w:rsid w:val="00B13398"/>
    <w:rsid w:val="00B1637D"/>
    <w:rsid w:val="00B2347A"/>
    <w:rsid w:val="00B26E08"/>
    <w:rsid w:val="00B308FB"/>
    <w:rsid w:val="00B32EAB"/>
    <w:rsid w:val="00B34DBC"/>
    <w:rsid w:val="00B46F30"/>
    <w:rsid w:val="00B47602"/>
    <w:rsid w:val="00B52A82"/>
    <w:rsid w:val="00B577D4"/>
    <w:rsid w:val="00B608C1"/>
    <w:rsid w:val="00B60D3D"/>
    <w:rsid w:val="00B616C9"/>
    <w:rsid w:val="00B61D95"/>
    <w:rsid w:val="00B63EA9"/>
    <w:rsid w:val="00B63EE2"/>
    <w:rsid w:val="00B66C3D"/>
    <w:rsid w:val="00B67055"/>
    <w:rsid w:val="00B7482F"/>
    <w:rsid w:val="00B7528C"/>
    <w:rsid w:val="00B77BA8"/>
    <w:rsid w:val="00B85C53"/>
    <w:rsid w:val="00B9187F"/>
    <w:rsid w:val="00B94BCD"/>
    <w:rsid w:val="00BA105D"/>
    <w:rsid w:val="00BA365D"/>
    <w:rsid w:val="00BA36A0"/>
    <w:rsid w:val="00BA42E5"/>
    <w:rsid w:val="00BA4AAA"/>
    <w:rsid w:val="00BB3050"/>
    <w:rsid w:val="00BB33EB"/>
    <w:rsid w:val="00BB641F"/>
    <w:rsid w:val="00BB73E6"/>
    <w:rsid w:val="00BB7831"/>
    <w:rsid w:val="00BC310C"/>
    <w:rsid w:val="00BC31BC"/>
    <w:rsid w:val="00BC492D"/>
    <w:rsid w:val="00BC6167"/>
    <w:rsid w:val="00BD5F22"/>
    <w:rsid w:val="00BD6F58"/>
    <w:rsid w:val="00BD70A0"/>
    <w:rsid w:val="00BE4435"/>
    <w:rsid w:val="00BE545B"/>
    <w:rsid w:val="00BE6B71"/>
    <w:rsid w:val="00BF3113"/>
    <w:rsid w:val="00BF51CA"/>
    <w:rsid w:val="00BF5AD6"/>
    <w:rsid w:val="00BF6CA3"/>
    <w:rsid w:val="00C05FB6"/>
    <w:rsid w:val="00C07BB3"/>
    <w:rsid w:val="00C11B13"/>
    <w:rsid w:val="00C15CC2"/>
    <w:rsid w:val="00C15E15"/>
    <w:rsid w:val="00C173BE"/>
    <w:rsid w:val="00C1751C"/>
    <w:rsid w:val="00C176F1"/>
    <w:rsid w:val="00C2000E"/>
    <w:rsid w:val="00C274E0"/>
    <w:rsid w:val="00C31EC6"/>
    <w:rsid w:val="00C320CE"/>
    <w:rsid w:val="00C3411B"/>
    <w:rsid w:val="00C379C9"/>
    <w:rsid w:val="00C422B8"/>
    <w:rsid w:val="00C43EB1"/>
    <w:rsid w:val="00C44E84"/>
    <w:rsid w:val="00C525E7"/>
    <w:rsid w:val="00C566D6"/>
    <w:rsid w:val="00C6300E"/>
    <w:rsid w:val="00C63270"/>
    <w:rsid w:val="00C64059"/>
    <w:rsid w:val="00C6498B"/>
    <w:rsid w:val="00C6658C"/>
    <w:rsid w:val="00C7261E"/>
    <w:rsid w:val="00C74935"/>
    <w:rsid w:val="00C75872"/>
    <w:rsid w:val="00C82158"/>
    <w:rsid w:val="00C839ED"/>
    <w:rsid w:val="00C84299"/>
    <w:rsid w:val="00C86728"/>
    <w:rsid w:val="00C86BD3"/>
    <w:rsid w:val="00C87EA3"/>
    <w:rsid w:val="00C92F14"/>
    <w:rsid w:val="00C9308C"/>
    <w:rsid w:val="00C9399C"/>
    <w:rsid w:val="00C9502A"/>
    <w:rsid w:val="00C97365"/>
    <w:rsid w:val="00CA17AF"/>
    <w:rsid w:val="00CB3070"/>
    <w:rsid w:val="00CC08BA"/>
    <w:rsid w:val="00CC0EBD"/>
    <w:rsid w:val="00CC249A"/>
    <w:rsid w:val="00CC330A"/>
    <w:rsid w:val="00CC5727"/>
    <w:rsid w:val="00CC7DBD"/>
    <w:rsid w:val="00CD146B"/>
    <w:rsid w:val="00CD2B82"/>
    <w:rsid w:val="00CD412A"/>
    <w:rsid w:val="00CE0395"/>
    <w:rsid w:val="00CE41DD"/>
    <w:rsid w:val="00CE748F"/>
    <w:rsid w:val="00CF02F0"/>
    <w:rsid w:val="00CF0E5E"/>
    <w:rsid w:val="00CF3849"/>
    <w:rsid w:val="00D00161"/>
    <w:rsid w:val="00D012F2"/>
    <w:rsid w:val="00D0233C"/>
    <w:rsid w:val="00D0277A"/>
    <w:rsid w:val="00D0487E"/>
    <w:rsid w:val="00D05012"/>
    <w:rsid w:val="00D05CBA"/>
    <w:rsid w:val="00D066FC"/>
    <w:rsid w:val="00D073D5"/>
    <w:rsid w:val="00D07A0B"/>
    <w:rsid w:val="00D11462"/>
    <w:rsid w:val="00D148AB"/>
    <w:rsid w:val="00D14B8E"/>
    <w:rsid w:val="00D14D61"/>
    <w:rsid w:val="00D2002E"/>
    <w:rsid w:val="00D215E8"/>
    <w:rsid w:val="00D22A47"/>
    <w:rsid w:val="00D275FC"/>
    <w:rsid w:val="00D27F10"/>
    <w:rsid w:val="00D314DD"/>
    <w:rsid w:val="00D3422F"/>
    <w:rsid w:val="00D3576E"/>
    <w:rsid w:val="00D413C5"/>
    <w:rsid w:val="00D43297"/>
    <w:rsid w:val="00D46B0B"/>
    <w:rsid w:val="00D55ED8"/>
    <w:rsid w:val="00D56154"/>
    <w:rsid w:val="00D56477"/>
    <w:rsid w:val="00D623B5"/>
    <w:rsid w:val="00D630F8"/>
    <w:rsid w:val="00D70884"/>
    <w:rsid w:val="00D70DB6"/>
    <w:rsid w:val="00D76048"/>
    <w:rsid w:val="00D77FDB"/>
    <w:rsid w:val="00D8054D"/>
    <w:rsid w:val="00D82B1D"/>
    <w:rsid w:val="00D8329E"/>
    <w:rsid w:val="00D8617F"/>
    <w:rsid w:val="00D90A47"/>
    <w:rsid w:val="00D91C2A"/>
    <w:rsid w:val="00D93C80"/>
    <w:rsid w:val="00D96A8F"/>
    <w:rsid w:val="00DA0EC6"/>
    <w:rsid w:val="00DB024E"/>
    <w:rsid w:val="00DB2E4D"/>
    <w:rsid w:val="00DB406A"/>
    <w:rsid w:val="00DB42EF"/>
    <w:rsid w:val="00DB4D7A"/>
    <w:rsid w:val="00DC0B55"/>
    <w:rsid w:val="00DC4D63"/>
    <w:rsid w:val="00DE229F"/>
    <w:rsid w:val="00DE5A38"/>
    <w:rsid w:val="00DE6944"/>
    <w:rsid w:val="00DF0D25"/>
    <w:rsid w:val="00DF0DEE"/>
    <w:rsid w:val="00DF11A7"/>
    <w:rsid w:val="00DF79D2"/>
    <w:rsid w:val="00E018E6"/>
    <w:rsid w:val="00E03695"/>
    <w:rsid w:val="00E03848"/>
    <w:rsid w:val="00E07CF3"/>
    <w:rsid w:val="00E127F0"/>
    <w:rsid w:val="00E17E49"/>
    <w:rsid w:val="00E23AA0"/>
    <w:rsid w:val="00E2514E"/>
    <w:rsid w:val="00E271CB"/>
    <w:rsid w:val="00E33E97"/>
    <w:rsid w:val="00E34FE3"/>
    <w:rsid w:val="00E35227"/>
    <w:rsid w:val="00E36E85"/>
    <w:rsid w:val="00E4080E"/>
    <w:rsid w:val="00E40DE9"/>
    <w:rsid w:val="00E510FA"/>
    <w:rsid w:val="00E51F35"/>
    <w:rsid w:val="00E532DB"/>
    <w:rsid w:val="00E5546A"/>
    <w:rsid w:val="00E55D6C"/>
    <w:rsid w:val="00E57396"/>
    <w:rsid w:val="00E7763E"/>
    <w:rsid w:val="00E8024C"/>
    <w:rsid w:val="00E80D4F"/>
    <w:rsid w:val="00E81A1B"/>
    <w:rsid w:val="00E81A86"/>
    <w:rsid w:val="00E82E5C"/>
    <w:rsid w:val="00E85695"/>
    <w:rsid w:val="00E8607B"/>
    <w:rsid w:val="00E91073"/>
    <w:rsid w:val="00E93583"/>
    <w:rsid w:val="00E93BB9"/>
    <w:rsid w:val="00E97FCE"/>
    <w:rsid w:val="00EA01C7"/>
    <w:rsid w:val="00EA0D35"/>
    <w:rsid w:val="00EA1DF2"/>
    <w:rsid w:val="00EA2F86"/>
    <w:rsid w:val="00EA3CED"/>
    <w:rsid w:val="00EA51FA"/>
    <w:rsid w:val="00EA53A8"/>
    <w:rsid w:val="00EA5A33"/>
    <w:rsid w:val="00EA6D39"/>
    <w:rsid w:val="00EB1215"/>
    <w:rsid w:val="00EB1D97"/>
    <w:rsid w:val="00EB2AA9"/>
    <w:rsid w:val="00EB2D0A"/>
    <w:rsid w:val="00EB5049"/>
    <w:rsid w:val="00EB5A1D"/>
    <w:rsid w:val="00EB5CC7"/>
    <w:rsid w:val="00EC0AB0"/>
    <w:rsid w:val="00EC67DC"/>
    <w:rsid w:val="00ED025A"/>
    <w:rsid w:val="00ED1983"/>
    <w:rsid w:val="00EE3718"/>
    <w:rsid w:val="00EE43BB"/>
    <w:rsid w:val="00EF12CB"/>
    <w:rsid w:val="00EF4204"/>
    <w:rsid w:val="00EF4A17"/>
    <w:rsid w:val="00EF4C53"/>
    <w:rsid w:val="00EF74CC"/>
    <w:rsid w:val="00EF7B6C"/>
    <w:rsid w:val="00F006F1"/>
    <w:rsid w:val="00F0392D"/>
    <w:rsid w:val="00F07B7B"/>
    <w:rsid w:val="00F107B1"/>
    <w:rsid w:val="00F134CA"/>
    <w:rsid w:val="00F223A3"/>
    <w:rsid w:val="00F23B95"/>
    <w:rsid w:val="00F259AD"/>
    <w:rsid w:val="00F2627B"/>
    <w:rsid w:val="00F30ECE"/>
    <w:rsid w:val="00F31B04"/>
    <w:rsid w:val="00F32811"/>
    <w:rsid w:val="00F337E1"/>
    <w:rsid w:val="00F34BD2"/>
    <w:rsid w:val="00F359B9"/>
    <w:rsid w:val="00F36E23"/>
    <w:rsid w:val="00F37AD4"/>
    <w:rsid w:val="00F40388"/>
    <w:rsid w:val="00F41468"/>
    <w:rsid w:val="00F43660"/>
    <w:rsid w:val="00F47554"/>
    <w:rsid w:val="00F51AB6"/>
    <w:rsid w:val="00F52042"/>
    <w:rsid w:val="00F52CEB"/>
    <w:rsid w:val="00F55C79"/>
    <w:rsid w:val="00F569E5"/>
    <w:rsid w:val="00F6010D"/>
    <w:rsid w:val="00F6028A"/>
    <w:rsid w:val="00F61E38"/>
    <w:rsid w:val="00F63389"/>
    <w:rsid w:val="00F779C2"/>
    <w:rsid w:val="00F77C21"/>
    <w:rsid w:val="00F82343"/>
    <w:rsid w:val="00F831DB"/>
    <w:rsid w:val="00F836F4"/>
    <w:rsid w:val="00F839FA"/>
    <w:rsid w:val="00F859B9"/>
    <w:rsid w:val="00F8779C"/>
    <w:rsid w:val="00F91977"/>
    <w:rsid w:val="00F92D29"/>
    <w:rsid w:val="00F9608D"/>
    <w:rsid w:val="00F97B57"/>
    <w:rsid w:val="00FA04B5"/>
    <w:rsid w:val="00FA14B7"/>
    <w:rsid w:val="00FA175D"/>
    <w:rsid w:val="00FA4F7C"/>
    <w:rsid w:val="00FB0456"/>
    <w:rsid w:val="00FB27A5"/>
    <w:rsid w:val="00FB40A1"/>
    <w:rsid w:val="00FB47F4"/>
    <w:rsid w:val="00FB5C81"/>
    <w:rsid w:val="00FB7B7C"/>
    <w:rsid w:val="00FC1FAB"/>
    <w:rsid w:val="00FC42F1"/>
    <w:rsid w:val="00FC5653"/>
    <w:rsid w:val="00FC59C3"/>
    <w:rsid w:val="00FC5AFA"/>
    <w:rsid w:val="00FC7730"/>
    <w:rsid w:val="00FD0DA2"/>
    <w:rsid w:val="00FD2722"/>
    <w:rsid w:val="00FD2B12"/>
    <w:rsid w:val="00FD2B9F"/>
    <w:rsid w:val="00FD3F09"/>
    <w:rsid w:val="00FD4CD0"/>
    <w:rsid w:val="00FE47C9"/>
    <w:rsid w:val="00FE566D"/>
    <w:rsid w:val="00FF3AC2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Заголовок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Заголовок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20E0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020E04"/>
    <w:rPr>
      <w:rFonts w:ascii="Times New Roman" w:eastAsia="Times New Roman" w:hAnsi="Times New Roman" w:cs="Arial Unicode MS"/>
      <w:b/>
      <w:bCs/>
      <w:lang w:val="en-GB" w:eastAsia="en-US" w:bidi="ml-IN"/>
    </w:rPr>
  </w:style>
  <w:style w:type="table" w:styleId="afc">
    <w:name w:val="Table Grid"/>
    <w:basedOn w:val="a1"/>
    <w:uiPriority w:val="59"/>
    <w:rsid w:val="00FA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A535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53511"/>
    <w:rPr>
      <w:sz w:val="22"/>
      <w:szCs w:val="22"/>
      <w:lang w:eastAsia="en-US"/>
    </w:rPr>
  </w:style>
  <w:style w:type="paragraph" w:customStyle="1" w:styleId="Nincstrkz1">
    <w:name w:val="Nincs térköz1"/>
    <w:rsid w:val="00E127F0"/>
    <w:pPr>
      <w:suppressAutoHyphens/>
    </w:pPr>
    <w:rPr>
      <w:rFonts w:cs="Calibri"/>
      <w:sz w:val="22"/>
      <w:szCs w:val="22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Заголовок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Заголовок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20E04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020E04"/>
    <w:rPr>
      <w:rFonts w:ascii="Times New Roman" w:eastAsia="Times New Roman" w:hAnsi="Times New Roman" w:cs="Arial Unicode MS"/>
      <w:b/>
      <w:bCs/>
      <w:lang w:val="en-GB" w:eastAsia="en-US" w:bidi="ml-IN"/>
    </w:rPr>
  </w:style>
  <w:style w:type="table" w:styleId="afc">
    <w:name w:val="Table Grid"/>
    <w:basedOn w:val="a1"/>
    <w:uiPriority w:val="59"/>
    <w:rsid w:val="00FA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A535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53511"/>
    <w:rPr>
      <w:sz w:val="22"/>
      <w:szCs w:val="22"/>
      <w:lang w:eastAsia="en-US"/>
    </w:rPr>
  </w:style>
  <w:style w:type="paragraph" w:customStyle="1" w:styleId="Nincstrkz1">
    <w:name w:val="Nincs térköz1"/>
    <w:rsid w:val="00E127F0"/>
    <w:pPr>
      <w:suppressAutoHyphens/>
    </w:pPr>
    <w:rPr>
      <w:rFonts w:cs="Calibri"/>
      <w:sz w:val="22"/>
      <w:szCs w:val="22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v@richtergedeon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Local\Microsoft\Windows\INetCache\IE\4XK5V8D7\info@richter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.CISRichter@richter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grodzisk.rgn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9A8-6BC3-4C5D-898F-FFC6B0D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JSC Farmak</Company>
  <LinksUpToDate>false</LinksUpToDate>
  <CharactersWithSpaces>9761</CharactersWithSpaces>
  <SharedDoc>false</SharedDoc>
  <HLinks>
    <vt:vector size="30" baseType="variant">
      <vt:variant>
        <vt:i4>917550</vt:i4>
      </vt:variant>
      <vt:variant>
        <vt:i4>12</vt:i4>
      </vt:variant>
      <vt:variant>
        <vt:i4>0</vt:i4>
      </vt:variant>
      <vt:variant>
        <vt:i4>5</vt:i4>
      </vt:variant>
      <vt:variant>
        <vt:lpwstr>mailto:pv@richtergedeon.kz</vt:lpwstr>
      </vt:variant>
      <vt:variant>
        <vt:lpwstr/>
      </vt:variant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C:\AppData\Local\Microsoft\Windows\INetCache\IE\4XK5V8D7\info@richter.kz</vt:lpwstr>
      </vt:variant>
      <vt:variant>
        <vt:lpwstr/>
      </vt:variant>
      <vt:variant>
        <vt:i4>4128853</vt:i4>
      </vt:variant>
      <vt:variant>
        <vt:i4>6</vt:i4>
      </vt:variant>
      <vt:variant>
        <vt:i4>0</vt:i4>
      </vt:variant>
      <vt:variant>
        <vt:i4>5</vt:i4>
      </vt:variant>
      <vt:variant>
        <vt:lpwstr>mailto:RA.CISRichter@richter.hu</vt:lpwstr>
      </vt:variant>
      <vt:variant>
        <vt:lpwstr/>
      </vt:variant>
      <vt:variant>
        <vt:i4>3932241</vt:i4>
      </vt:variant>
      <vt:variant>
        <vt:i4>3</vt:i4>
      </vt:variant>
      <vt:variant>
        <vt:i4>0</vt:i4>
      </vt:variant>
      <vt:variant>
        <vt:i4>5</vt:i4>
      </vt:variant>
      <vt:variant>
        <vt:lpwstr>mailto:office@grodzisk.rgnet.org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Гульжан М. Тастанова</cp:lastModifiedBy>
  <cp:revision>2</cp:revision>
  <cp:lastPrinted>2018-03-22T06:08:00Z</cp:lastPrinted>
  <dcterms:created xsi:type="dcterms:W3CDTF">2022-04-30T13:06:00Z</dcterms:created>
  <dcterms:modified xsi:type="dcterms:W3CDTF">2022-04-30T13:06:00Z</dcterms:modified>
</cp:coreProperties>
</file>